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Biomolecules and Macromolecules</w:t>
      </w:r>
    </w:p>
    <w:p>
      <w:pPr>
        <w:spacing w:after="80"/>
      </w:pPr>
      <w:r>
        <w:rPr>
          <w:color w:val="64748B"/>
          <w:sz w:val="20"/>
          <w:szCs w:val="20"/>
        </w:rPr>
        <w:t xml:space="preserve">Biology · Reference sheet</w:t>
      </w:r>
    </w:p>
    <w:p>
      <w:pPr>
        <w:spacing w:after="240"/>
      </w:pPr>
      <w:r>
        <w:t xml:space="preserve">The four macromolecule families (carbohydrates, lipids, proteins, nucleic acids), their monomers and polymers, functional roles, and dehydration synthesis vs hydrolysis.</w:t>
      </w:r>
    </w:p>
    <w:p>
      <w:pPr>
        <w:pStyle w:val="Heading2"/>
        <w:spacing w:after="80" w:before="240"/>
      </w:pPr>
      <w:r>
        <w:t xml:space="preserve">What are macromolecules?</w:t>
      </w:r>
    </w:p>
    <w:p>
      <w:pPr>
        <w:spacing w:after="160"/>
      </w:pPr>
      <w:r>
        <w:t xml:space="preserve">A </w:t>
      </w:r>
      <w:r>
        <w:rPr>
          <w:b/>
          <w:bCs/>
        </w:rPr>
        <w:t xml:space="preserve">macromolecule</w:t>
      </w:r>
      <w:r>
        <w:t xml:space="preserve"> is a large molecule built by joining many smaller repeating units together, the same way a long train is built by linking many individual train cars. The small repeating unit is called a </w:t>
      </w:r>
      <w:r>
        <w:rPr>
          <w:b/>
          <w:bCs/>
        </w:rPr>
        <w:t xml:space="preserve">monomer</w:t>
      </w:r>
      <w:r>
        <w:t xml:space="preserve">. A chain of monomers linked together is called a </w:t>
      </w:r>
      <w:r>
        <w:rPr>
          <w:b/>
          <w:bCs/>
        </w:rPr>
        <w:t xml:space="preserve">polymer</w:t>
      </w:r>
      <w:r>
        <w:t xml:space="preserve">. Living things are built almost entirely from four families of these large molecules: </w:t>
      </w:r>
      <w:r>
        <w:rPr>
          <w:b/>
          <w:bCs/>
        </w:rPr>
        <w:t xml:space="preserve">carbohydrates</w:t>
      </w:r>
      <w:r>
        <w:t xml:space="preserve">, </w:t>
      </w:r>
      <w:r>
        <w:rPr>
          <w:b/>
          <w:bCs/>
        </w:rPr>
        <w:t xml:space="preserve">lipids</w:t>
      </w:r>
      <w:r>
        <w:t xml:space="preserve">, </w:t>
      </w:r>
      <w:r>
        <w:rPr>
          <w:b/>
          <w:bCs/>
        </w:rPr>
        <w:t xml:space="preserve">proteins</w:t>
      </w:r>
      <w:r>
        <w:t xml:space="preserve">, and </w:t>
      </w:r>
      <w:r>
        <w:rPr>
          <w:b/>
          <w:bCs/>
        </w:rPr>
        <w:t xml:space="preserve">nucleic acids</w:t>
      </w:r>
      <w:r>
        <w:t xml:space="preserve">. Each family uses its own kind of monomer and does its own job in the cell, from storing energy to carrying genetic information.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Family</w:t>
            </w:r>
          </w:p>
        </w:tc>
        <w:tc>
          <w:tcPr>
            <w:shd w:fill="F1F5F9"/>
            <w:tcMar>
              <w:top w:type="dxa" w:w="40"/>
              <w:left w:type="dxa" w:w="80"/>
              <w:bottom w:type="dxa" w:w="40"/>
              <w:right w:type="dxa" w:w="80"/>
            </w:tcMar>
          </w:tcPr>
          <w:p>
            <w:pPr>
              <w:jc w:val="left"/>
            </w:pPr>
            <w:r>
              <w:rPr>
                <w:b/>
                <w:bCs/>
              </w:rPr>
              <w:t xml:space="preserve">Monomer</w:t>
            </w:r>
          </w:p>
        </w:tc>
        <w:tc>
          <w:tcPr>
            <w:shd w:fill="F1F5F9"/>
            <w:tcMar>
              <w:top w:type="dxa" w:w="40"/>
              <w:left w:type="dxa" w:w="80"/>
              <w:bottom w:type="dxa" w:w="40"/>
              <w:right w:type="dxa" w:w="80"/>
            </w:tcMar>
          </w:tcPr>
          <w:p>
            <w:pPr>
              <w:jc w:val="left"/>
            </w:pPr>
            <w:r>
              <w:rPr>
                <w:b/>
                <w:bCs/>
              </w:rPr>
              <w:t xml:space="preserve">What it's built into</w:t>
            </w:r>
          </w:p>
        </w:tc>
        <w:tc>
          <w:tcPr>
            <w:shd w:fill="F1F5F9"/>
            <w:tcMar>
              <w:top w:type="dxa" w:w="40"/>
              <w:left w:type="dxa" w:w="80"/>
              <w:bottom w:type="dxa" w:w="40"/>
              <w:right w:type="dxa" w:w="80"/>
            </w:tcMar>
          </w:tcPr>
          <w:p>
            <w:pPr>
              <w:jc w:val="left"/>
            </w:pPr>
            <w:r>
              <w:rPr>
                <w:b/>
                <w:bCs/>
              </w:rPr>
              <w:t xml:space="preserve">Main job</w:t>
            </w:r>
          </w:p>
        </w:tc>
      </w:tr>
      <w:tr>
        <w:tc>
          <w:tcPr>
            <w:tcMar>
              <w:top w:type="dxa" w:w="40"/>
              <w:left w:type="dxa" w:w="80"/>
              <w:bottom w:type="dxa" w:w="40"/>
              <w:right w:type="dxa" w:w="80"/>
            </w:tcMar>
          </w:tcPr>
          <w:p>
            <w:pPr>
              <w:jc w:val="left"/>
            </w:pPr>
            <w:r>
              <w:t xml:space="preserve">Carbohydrates</w:t>
            </w:r>
          </w:p>
        </w:tc>
        <w:tc>
          <w:tcPr>
            <w:tcMar>
              <w:top w:type="dxa" w:w="40"/>
              <w:left w:type="dxa" w:w="80"/>
              <w:bottom w:type="dxa" w:w="40"/>
              <w:right w:type="dxa" w:w="80"/>
            </w:tcMar>
          </w:tcPr>
          <w:p>
            <w:pPr>
              <w:jc w:val="left"/>
            </w:pPr>
            <w:r>
              <w:t xml:space="preserve">monosaccharide (simple sugar)</w:t>
            </w:r>
          </w:p>
        </w:tc>
        <w:tc>
          <w:tcPr>
            <w:tcMar>
              <w:top w:type="dxa" w:w="40"/>
              <w:left w:type="dxa" w:w="80"/>
              <w:bottom w:type="dxa" w:w="40"/>
              <w:right w:type="dxa" w:w="80"/>
            </w:tcMar>
          </w:tcPr>
          <w:p>
            <w:pPr>
              <w:jc w:val="left"/>
            </w:pPr>
            <w:r>
              <w:t xml:space="preserve">starch, glycogen, cellulose</w:t>
            </w:r>
          </w:p>
        </w:tc>
        <w:tc>
          <w:tcPr>
            <w:tcMar>
              <w:top w:type="dxa" w:w="40"/>
              <w:left w:type="dxa" w:w="80"/>
              <w:bottom w:type="dxa" w:w="40"/>
              <w:right w:type="dxa" w:w="80"/>
            </w:tcMar>
          </w:tcPr>
          <w:p>
            <w:pPr>
              <w:jc w:val="left"/>
            </w:pPr>
            <w:r>
              <w:t xml:space="preserve">quick energy, energy storage, structure</w:t>
            </w:r>
          </w:p>
        </w:tc>
      </w:tr>
      <w:tr>
        <w:tc>
          <w:tcPr>
            <w:tcMar>
              <w:top w:type="dxa" w:w="40"/>
              <w:left w:type="dxa" w:w="80"/>
              <w:bottom w:type="dxa" w:w="40"/>
              <w:right w:type="dxa" w:w="80"/>
            </w:tcMar>
          </w:tcPr>
          <w:p>
            <w:pPr>
              <w:jc w:val="left"/>
            </w:pPr>
            <w:r>
              <w:t xml:space="preserve">Lipids</w:t>
            </w:r>
          </w:p>
        </w:tc>
        <w:tc>
          <w:tcPr>
            <w:tcMar>
              <w:top w:type="dxa" w:w="40"/>
              <w:left w:type="dxa" w:w="80"/>
              <w:bottom w:type="dxa" w:w="40"/>
              <w:right w:type="dxa" w:w="80"/>
            </w:tcMar>
          </w:tcPr>
          <w:p>
            <w:pPr>
              <w:jc w:val="left"/>
            </w:pPr>
            <w:r>
              <w:t xml:space="preserve">glycerol + fatty acids</w:t>
            </w:r>
          </w:p>
        </w:tc>
        <w:tc>
          <w:tcPr>
            <w:tcMar>
              <w:top w:type="dxa" w:w="40"/>
              <w:left w:type="dxa" w:w="80"/>
              <w:bottom w:type="dxa" w:w="40"/>
              <w:right w:type="dxa" w:w="80"/>
            </w:tcMar>
          </w:tcPr>
          <w:p>
            <w:pPr>
              <w:jc w:val="left"/>
            </w:pPr>
            <w:r>
              <w:t xml:space="preserve">triglycerides, phospholipids</w:t>
            </w:r>
          </w:p>
        </w:tc>
        <w:tc>
          <w:tcPr>
            <w:tcMar>
              <w:top w:type="dxa" w:w="40"/>
              <w:left w:type="dxa" w:w="80"/>
              <w:bottom w:type="dxa" w:w="40"/>
              <w:right w:type="dxa" w:w="80"/>
            </w:tcMar>
          </w:tcPr>
          <w:p>
            <w:pPr>
              <w:jc w:val="left"/>
            </w:pPr>
            <w:r>
              <w:t xml:space="preserve">long-term energy storage, membranes</w:t>
            </w:r>
          </w:p>
        </w:tc>
      </w:tr>
      <w:tr>
        <w:tc>
          <w:tcPr>
            <w:tcMar>
              <w:top w:type="dxa" w:w="40"/>
              <w:left w:type="dxa" w:w="80"/>
              <w:bottom w:type="dxa" w:w="40"/>
              <w:right w:type="dxa" w:w="80"/>
            </w:tcMar>
          </w:tcPr>
          <w:p>
            <w:pPr>
              <w:jc w:val="left"/>
            </w:pPr>
            <w:r>
              <w:t xml:space="preserve">Proteins</w:t>
            </w:r>
          </w:p>
        </w:tc>
        <w:tc>
          <w:tcPr>
            <w:tcMar>
              <w:top w:type="dxa" w:w="40"/>
              <w:left w:type="dxa" w:w="80"/>
              <w:bottom w:type="dxa" w:w="40"/>
              <w:right w:type="dxa" w:w="80"/>
            </w:tcMar>
          </w:tcPr>
          <w:p>
            <w:pPr>
              <w:jc w:val="left"/>
            </w:pPr>
            <w:r>
              <w:t xml:space="preserve">amino acid</w:t>
            </w:r>
          </w:p>
        </w:tc>
        <w:tc>
          <w:tcPr>
            <w:tcMar>
              <w:top w:type="dxa" w:w="40"/>
              <w:left w:type="dxa" w:w="80"/>
              <w:bottom w:type="dxa" w:w="40"/>
              <w:right w:type="dxa" w:w="80"/>
            </w:tcMar>
          </w:tcPr>
          <w:p>
            <w:pPr>
              <w:jc w:val="left"/>
            </w:pPr>
            <w:r>
              <w:t xml:space="preserve">polypeptides</w:t>
            </w:r>
          </w:p>
        </w:tc>
        <w:tc>
          <w:tcPr>
            <w:tcMar>
              <w:top w:type="dxa" w:w="40"/>
              <w:left w:type="dxa" w:w="80"/>
              <w:bottom w:type="dxa" w:w="40"/>
              <w:right w:type="dxa" w:w="80"/>
            </w:tcMar>
          </w:tcPr>
          <w:p>
            <w:pPr>
              <w:jc w:val="left"/>
            </w:pPr>
            <w:r>
              <w:t xml:space="preserve">enzymes, structure, transport, movement</w:t>
            </w:r>
          </w:p>
        </w:tc>
      </w:tr>
      <w:tr>
        <w:tc>
          <w:tcPr>
            <w:tcMar>
              <w:top w:type="dxa" w:w="40"/>
              <w:left w:type="dxa" w:w="80"/>
              <w:bottom w:type="dxa" w:w="40"/>
              <w:right w:type="dxa" w:w="80"/>
            </w:tcMar>
          </w:tcPr>
          <w:p>
            <w:pPr>
              <w:jc w:val="left"/>
            </w:pPr>
            <w:r>
              <w:t xml:space="preserve">Nucleic acids</w:t>
            </w:r>
          </w:p>
        </w:tc>
        <w:tc>
          <w:tcPr>
            <w:tcMar>
              <w:top w:type="dxa" w:w="40"/>
              <w:left w:type="dxa" w:w="80"/>
              <w:bottom w:type="dxa" w:w="40"/>
              <w:right w:type="dxa" w:w="80"/>
            </w:tcMar>
          </w:tcPr>
          <w:p>
            <w:pPr>
              <w:jc w:val="left"/>
            </w:pPr>
            <w:r>
              <w:t xml:space="preserve">nucleotide</w:t>
            </w:r>
          </w:p>
        </w:tc>
        <w:tc>
          <w:tcPr>
            <w:tcMar>
              <w:top w:type="dxa" w:w="40"/>
              <w:left w:type="dxa" w:w="80"/>
              <w:bottom w:type="dxa" w:w="40"/>
              <w:right w:type="dxa" w:w="80"/>
            </w:tcMar>
          </w:tcPr>
          <w:p>
            <w:pPr>
              <w:jc w:val="left"/>
            </w:pPr>
            <w:r>
              <w:t xml:space="preserve">DNA, RNA</w:t>
            </w:r>
          </w:p>
        </w:tc>
        <w:tc>
          <w:tcPr>
            <w:tcMar>
              <w:top w:type="dxa" w:w="40"/>
              <w:left w:type="dxa" w:w="80"/>
              <w:bottom w:type="dxa" w:w="40"/>
              <w:right w:type="dxa" w:w="80"/>
            </w:tcMar>
          </w:tcPr>
          <w:p>
            <w:pPr>
              <w:jc w:val="left"/>
            </w:pPr>
            <w:r>
              <w:t xml:space="preserve">store and use genetic information</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MONO- MEANS ONE, POLY- MEANS MANY</w:t>
            </w:r>
          </w:p>
          <w:p>
            <w:r>
              <w:t xml:space="preserve">A monosaccharide is ONE sugar unit. A polysaccharide is MANY sugar units linked together. That same mono-/poly- pattern applies across all four families, monomer is the single unit, polymer is the chain.</w:t>
            </w:r>
          </w:p>
        </w:tc>
      </w:tr>
    </w:tbl>
    <w:p/>
    <w:p>
      <w:pPr>
        <w:pStyle w:val="Heading2"/>
        <w:spacing w:after="80" w:before="240"/>
      </w:pPr>
      <w:r>
        <w:t xml:space="preserve">Building and breaking polymers</w:t>
      </w:r>
    </w:p>
    <w:p>
      <w:pPr>
        <w:spacing w:after="160"/>
      </w:pPr>
      <w:r>
        <w:t xml:space="preserve">Cells build and break down polymers using two opposite reactions.</w:t>
      </w:r>
      <w:r>
        <w:br/>
        <w:t xml:space="preserve"/>
      </w:r>
      <w:r>
        <w:rPr>
          <w:b/>
          <w:bCs/>
        </w:rPr>
        <w:br/>
        <w:t xml:space="preserve">Dehydration synthesis</w:t>
      </w:r>
      <w:r>
        <w:t xml:space="preserve"> (also called a condensation reaction) joins two monomers together by forming a covalent bond between them and releasing a water molecule (H₂O) as a byproduct. "Dehydration" means water is removed. This is how a cell builds a polymer one monomer at a time.</w:t>
      </w:r>
      <w:r>
        <w:br/>
        <w:t xml:space="preserve"/>
      </w:r>
      <w:r>
        <w:rPr>
          <w:b/>
          <w:bCs/>
        </w:rPr>
        <w:br/>
        <w:t xml:space="preserve">Hydrolysis</w:t>
      </w:r>
      <w:r>
        <w:t xml:space="preserve"> breaks a polymer apart by adding a water molecule across a bond, splitting it back into two monomers. "Hydro-" means water, "-lysis" means to break apart. This is how digestion works, enzymes in your digestive system use hydrolysis to break the polymers in food back down into monomers small enough to absorb.</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Reaction</w:t>
            </w:r>
          </w:p>
        </w:tc>
        <w:tc>
          <w:tcPr>
            <w:shd w:fill="F1F5F9"/>
            <w:tcMar>
              <w:top w:type="dxa" w:w="40"/>
              <w:left w:type="dxa" w:w="80"/>
              <w:bottom w:type="dxa" w:w="40"/>
              <w:right w:type="dxa" w:w="80"/>
            </w:tcMar>
          </w:tcPr>
          <w:p>
            <w:pPr>
              <w:jc w:val="left"/>
            </w:pPr>
            <w:r>
              <w:rPr>
                <w:b/>
                <w:bCs/>
              </w:rPr>
              <w:t xml:space="preserve">What happens to water</w:t>
            </w:r>
          </w:p>
        </w:tc>
        <w:tc>
          <w:tcPr>
            <w:shd w:fill="F1F5F9"/>
            <w:tcMar>
              <w:top w:type="dxa" w:w="40"/>
              <w:left w:type="dxa" w:w="80"/>
              <w:bottom w:type="dxa" w:w="40"/>
              <w:right w:type="dxa" w:w="80"/>
            </w:tcMar>
          </w:tcPr>
          <w:p>
            <w:pPr>
              <w:jc w:val="left"/>
            </w:pPr>
            <w:r>
              <w:rPr>
                <w:b/>
                <w:bCs/>
              </w:rPr>
              <w:t xml:space="preserve">What happens to the molecule</w:t>
            </w:r>
          </w:p>
        </w:tc>
      </w:tr>
      <w:tr>
        <w:tc>
          <w:tcPr>
            <w:tcMar>
              <w:top w:type="dxa" w:w="40"/>
              <w:left w:type="dxa" w:w="80"/>
              <w:bottom w:type="dxa" w:w="40"/>
              <w:right w:type="dxa" w:w="80"/>
            </w:tcMar>
          </w:tcPr>
          <w:p>
            <w:pPr>
              <w:jc w:val="left"/>
            </w:pPr>
            <w:r>
              <w:t xml:space="preserve">Dehydration synthesis</w:t>
            </w:r>
          </w:p>
        </w:tc>
        <w:tc>
          <w:tcPr>
            <w:tcMar>
              <w:top w:type="dxa" w:w="40"/>
              <w:left w:type="dxa" w:w="80"/>
              <w:bottom w:type="dxa" w:w="40"/>
              <w:right w:type="dxa" w:w="80"/>
            </w:tcMar>
          </w:tcPr>
          <w:p>
            <w:pPr>
              <w:jc w:val="left"/>
            </w:pPr>
            <w:r>
              <w:t xml:space="preserve">released (removed)</w:t>
            </w:r>
          </w:p>
        </w:tc>
        <w:tc>
          <w:tcPr>
            <w:tcMar>
              <w:top w:type="dxa" w:w="40"/>
              <w:left w:type="dxa" w:w="80"/>
              <w:bottom w:type="dxa" w:w="40"/>
              <w:right w:type="dxa" w:w="80"/>
            </w:tcMar>
          </w:tcPr>
          <w:p>
            <w:pPr>
              <w:jc w:val="left"/>
            </w:pPr>
            <w:r>
              <w:t xml:space="preserve">two monomers join into a longer polymer</w:t>
            </w:r>
          </w:p>
        </w:tc>
      </w:tr>
      <w:tr>
        <w:tc>
          <w:tcPr>
            <w:tcMar>
              <w:top w:type="dxa" w:w="40"/>
              <w:left w:type="dxa" w:w="80"/>
              <w:bottom w:type="dxa" w:w="40"/>
              <w:right w:type="dxa" w:w="80"/>
            </w:tcMar>
          </w:tcPr>
          <w:p>
            <w:pPr>
              <w:jc w:val="left"/>
            </w:pPr>
            <w:r>
              <w:t xml:space="preserve">Hydrolysis</w:t>
            </w:r>
          </w:p>
        </w:tc>
        <w:tc>
          <w:tcPr>
            <w:tcMar>
              <w:top w:type="dxa" w:w="40"/>
              <w:left w:type="dxa" w:w="80"/>
              <w:bottom w:type="dxa" w:w="40"/>
              <w:right w:type="dxa" w:w="80"/>
            </w:tcMar>
          </w:tcPr>
          <w:p>
            <w:pPr>
              <w:jc w:val="left"/>
            </w:pPr>
            <w:r>
              <w:t xml:space="preserve">added (consumed)</w:t>
            </w:r>
          </w:p>
        </w:tc>
        <w:tc>
          <w:tcPr>
            <w:tcMar>
              <w:top w:type="dxa" w:w="40"/>
              <w:left w:type="dxa" w:w="80"/>
              <w:bottom w:type="dxa" w:w="40"/>
              <w:right w:type="dxa" w:w="80"/>
            </w:tcMar>
          </w:tcPr>
          <w:p>
            <w:pPr>
              <w:jc w:val="left"/>
            </w:pPr>
            <w:r>
              <w:t xml:space="preserve">a polymer splits into smaller monomers</w:t>
            </w:r>
          </w:p>
        </w:tc>
      </w:tr>
    </w:tbl>
    <w:p>
      <w:pPr>
        <w:spacing w:after="160"/>
      </w:pPr>
      <w:r>
        <w:rPr>
          <w:b/>
          <w:bCs/>
        </w:rPr>
        <w:t xml:space="preserve">Example:</w:t>
      </w:r>
      <w:r>
        <w:t xml:space="preserve"> Two glucose molecules join through dehydration synthesis to form the disaccharide maltose, releasing one water molecule: glucose + glucose → maltose + H₂O.</w:t>
      </w:r>
      <w:r>
        <w:br/>
        <w:t xml:space="preserve"/>
      </w:r>
      <w:r>
        <w:rPr>
          <w:b/>
          <w:bCs/>
        </w:rPr>
        <w:br/>
        <w:t xml:space="preserve">Example:</w:t>
      </w:r>
      <w:r>
        <w:t xml:space="preserve"> During digestion, an enzyme uses hydrolysis to break maltose back into two glucose molecules by adding a water molecule across the bond: maltose + H₂O → glucose + glucose.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SAME BOND, OPPOSITE DIRECTION</w:t>
            </w:r>
          </w:p>
          <w:p>
            <w:r>
              <w:t xml:space="preserve">Dehydration synthesis and hydrolysis are reverse reactions of each other. One removes water to build a bond, the other adds water to break the same bond. This same water-in / water-out pattern builds and breaks bonds in all four macromolecule families.</w:t>
            </w:r>
          </w:p>
        </w:tc>
      </w:tr>
    </w:tbl>
    <w:p/>
    <w:p>
      <w:pPr>
        <w:pStyle w:val="Heading2"/>
        <w:spacing w:after="80" w:before="240"/>
      </w:pPr>
      <w:r>
        <w:t xml:space="preserve">Carbohydrates</w:t>
      </w:r>
    </w:p>
    <w:p>
      <w:pPr>
        <w:spacing w:after="160"/>
      </w:pPr>
      <w:r>
        <w:rPr>
          <w:b/>
          <w:bCs/>
        </w:rPr>
        <w:t xml:space="preserve">Carbohydrates</w:t>
      </w:r>
      <w:r>
        <w:t xml:space="preserve"> are built from sugar monomers called </w:t>
      </w:r>
      <w:r>
        <w:rPr>
          <w:b/>
          <w:bCs/>
        </w:rPr>
        <w:t xml:space="preserve">monosaccharides</w:t>
      </w:r>
      <w:r>
        <w:t xml:space="preserve">, the most common of which is glucose (C₆H₁₂O₆). Carbohydrates are the cell's quick energy source and, in some organisms, a structural material.</w:t>
      </w:r>
      <w:r>
        <w:br/>
        <w:t xml:space="preserve"/>
      </w:r>
      <w:r>
        <w:br/>
        <w:t xml:space="preserve">When two monosaccharides join by dehydration synthesis, the product is a </w:t>
      </w:r>
      <w:r>
        <w:rPr>
          <w:b/>
          <w:bCs/>
        </w:rPr>
        <w:t xml:space="preserve">disaccharide</w:t>
      </w:r>
      <w:r>
        <w:t xml:space="preserve">. When many monosaccharides join into a long chain, the product is a </w:t>
      </w:r>
      <w:r>
        <w:rPr>
          <w:b/>
          <w:bCs/>
        </w:rPr>
        <w:t xml:space="preserve">polysaccharide</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Type</w:t>
            </w:r>
          </w:p>
        </w:tc>
        <w:tc>
          <w:tcPr>
            <w:shd w:fill="F1F5F9"/>
            <w:tcMar>
              <w:top w:type="dxa" w:w="40"/>
              <w:left w:type="dxa" w:w="80"/>
              <w:bottom w:type="dxa" w:w="40"/>
              <w:right w:type="dxa" w:w="80"/>
            </w:tcMar>
          </w:tcPr>
          <w:p>
            <w:pPr>
              <w:jc w:val="left"/>
            </w:pPr>
            <w:r>
              <w:rPr>
                <w:b/>
                <w:bCs/>
              </w:rPr>
              <w:t xml:space="preserve">Example</w:t>
            </w:r>
          </w:p>
        </w:tc>
        <w:tc>
          <w:tcPr>
            <w:shd w:fill="F1F5F9"/>
            <w:tcMar>
              <w:top w:type="dxa" w:w="40"/>
              <w:left w:type="dxa" w:w="80"/>
              <w:bottom w:type="dxa" w:w="40"/>
              <w:right w:type="dxa" w:w="80"/>
            </w:tcMar>
          </w:tcPr>
          <w:p>
            <w:pPr>
              <w:jc w:val="left"/>
            </w:pPr>
            <w:r>
              <w:rPr>
                <w:b/>
                <w:bCs/>
              </w:rPr>
              <w:t xml:space="preserve">Made from</w:t>
            </w:r>
          </w:p>
        </w:tc>
        <w:tc>
          <w:tcPr>
            <w:shd w:fill="F1F5F9"/>
            <w:tcMar>
              <w:top w:type="dxa" w:w="40"/>
              <w:left w:type="dxa" w:w="80"/>
              <w:bottom w:type="dxa" w:w="40"/>
              <w:right w:type="dxa" w:w="80"/>
            </w:tcMar>
          </w:tcPr>
          <w:p>
            <w:pPr>
              <w:jc w:val="left"/>
            </w:pPr>
            <w:r>
              <w:rPr>
                <w:b/>
                <w:bCs/>
              </w:rPr>
              <w:t xml:space="preserve">Notes</w:t>
            </w:r>
          </w:p>
        </w:tc>
      </w:tr>
      <w:tr>
        <w:tc>
          <w:tcPr>
            <w:tcMar>
              <w:top w:type="dxa" w:w="40"/>
              <w:left w:type="dxa" w:w="80"/>
              <w:bottom w:type="dxa" w:w="40"/>
              <w:right w:type="dxa" w:w="80"/>
            </w:tcMar>
          </w:tcPr>
          <w:p>
            <w:pPr>
              <w:jc w:val="left"/>
            </w:pPr>
            <w:r>
              <w:t xml:space="preserve">Monosaccharide</w:t>
            </w:r>
          </w:p>
        </w:tc>
        <w:tc>
          <w:tcPr>
            <w:tcMar>
              <w:top w:type="dxa" w:w="40"/>
              <w:left w:type="dxa" w:w="80"/>
              <w:bottom w:type="dxa" w:w="40"/>
              <w:right w:type="dxa" w:w="80"/>
            </w:tcMar>
          </w:tcPr>
          <w:p>
            <w:pPr>
              <w:jc w:val="left"/>
            </w:pPr>
            <w:r>
              <w:t xml:space="preserve">glucose, fructose, galactose</w:t>
            </w:r>
          </w:p>
        </w:tc>
        <w:tc>
          <w:tcPr>
            <w:tcMar>
              <w:top w:type="dxa" w:w="40"/>
              <w:left w:type="dxa" w:w="80"/>
              <w:bottom w:type="dxa" w:w="40"/>
              <w:right w:type="dxa" w:w="80"/>
            </w:tcMar>
          </w:tcPr>
          <w:p>
            <w:pPr>
              <w:jc w:val="left"/>
            </w:pPr>
            <w:r>
              <w:t xml:space="preserve">one sugar unit</w:t>
            </w:r>
          </w:p>
        </w:tc>
        <w:tc>
          <w:tcPr>
            <w:tcMar>
              <w:top w:type="dxa" w:w="40"/>
              <w:left w:type="dxa" w:w="80"/>
              <w:bottom w:type="dxa" w:w="40"/>
              <w:right w:type="dxa" w:w="80"/>
            </w:tcMar>
          </w:tcPr>
          <w:p>
            <w:pPr>
              <w:jc w:val="left"/>
            </w:pPr>
            <w:r>
              <w:t xml:space="preserve">simplest carbohydrates, these three are isomers that all share the formula C₆H₁₂O₆</w:t>
            </w:r>
          </w:p>
        </w:tc>
      </w:tr>
      <w:tr>
        <w:tc>
          <w:tcPr>
            <w:tcMar>
              <w:top w:type="dxa" w:w="40"/>
              <w:left w:type="dxa" w:w="80"/>
              <w:bottom w:type="dxa" w:w="40"/>
              <w:right w:type="dxa" w:w="80"/>
            </w:tcMar>
          </w:tcPr>
          <w:p>
            <w:pPr>
              <w:jc w:val="left"/>
            </w:pPr>
            <w:r>
              <w:t xml:space="preserve">Disaccharide</w:t>
            </w:r>
          </w:p>
        </w:tc>
        <w:tc>
          <w:tcPr>
            <w:tcMar>
              <w:top w:type="dxa" w:w="40"/>
              <w:left w:type="dxa" w:w="80"/>
              <w:bottom w:type="dxa" w:w="40"/>
              <w:right w:type="dxa" w:w="80"/>
            </w:tcMar>
          </w:tcPr>
          <w:p>
            <w:pPr>
              <w:jc w:val="left"/>
            </w:pPr>
            <w:r>
              <w:t xml:space="preserve">sucrose</w:t>
            </w:r>
          </w:p>
        </w:tc>
        <w:tc>
          <w:tcPr>
            <w:tcMar>
              <w:top w:type="dxa" w:w="40"/>
              <w:left w:type="dxa" w:w="80"/>
              <w:bottom w:type="dxa" w:w="40"/>
              <w:right w:type="dxa" w:w="80"/>
            </w:tcMar>
          </w:tcPr>
          <w:p>
            <w:pPr>
              <w:jc w:val="left"/>
            </w:pPr>
            <w:r>
              <w:t xml:space="preserve">glucose + fructose</w:t>
            </w:r>
          </w:p>
        </w:tc>
        <w:tc>
          <w:tcPr>
            <w:tcMar>
              <w:top w:type="dxa" w:w="40"/>
              <w:left w:type="dxa" w:w="80"/>
              <w:bottom w:type="dxa" w:w="40"/>
              <w:right w:type="dxa" w:w="80"/>
            </w:tcMar>
          </w:tcPr>
          <w:p>
            <w:pPr>
              <w:jc w:val="left"/>
            </w:pPr>
            <w:r>
              <w:t xml:space="preserve">table sugar</w:t>
            </w:r>
          </w:p>
        </w:tc>
      </w:tr>
      <w:tr>
        <w:tc>
          <w:tcPr>
            <w:tcMar>
              <w:top w:type="dxa" w:w="40"/>
              <w:left w:type="dxa" w:w="80"/>
              <w:bottom w:type="dxa" w:w="40"/>
              <w:right w:type="dxa" w:w="80"/>
            </w:tcMar>
          </w:tcPr>
          <w:p>
            <w:pPr>
              <w:jc w:val="left"/>
            </w:pPr>
            <w:r>
              <w:t xml:space="preserve">Disaccharide</w:t>
            </w:r>
          </w:p>
        </w:tc>
        <w:tc>
          <w:tcPr>
            <w:tcMar>
              <w:top w:type="dxa" w:w="40"/>
              <w:left w:type="dxa" w:w="80"/>
              <w:bottom w:type="dxa" w:w="40"/>
              <w:right w:type="dxa" w:w="80"/>
            </w:tcMar>
          </w:tcPr>
          <w:p>
            <w:pPr>
              <w:jc w:val="left"/>
            </w:pPr>
            <w:r>
              <w:t xml:space="preserve">lactose</w:t>
            </w:r>
          </w:p>
        </w:tc>
        <w:tc>
          <w:tcPr>
            <w:tcMar>
              <w:top w:type="dxa" w:w="40"/>
              <w:left w:type="dxa" w:w="80"/>
              <w:bottom w:type="dxa" w:w="40"/>
              <w:right w:type="dxa" w:w="80"/>
            </w:tcMar>
          </w:tcPr>
          <w:p>
            <w:pPr>
              <w:jc w:val="left"/>
            </w:pPr>
            <w:r>
              <w:t xml:space="preserve">glucose + galactose</w:t>
            </w:r>
          </w:p>
        </w:tc>
        <w:tc>
          <w:tcPr>
            <w:tcMar>
              <w:top w:type="dxa" w:w="40"/>
              <w:left w:type="dxa" w:w="80"/>
              <w:bottom w:type="dxa" w:w="40"/>
              <w:right w:type="dxa" w:w="80"/>
            </w:tcMar>
          </w:tcPr>
          <w:p>
            <w:pPr>
              <w:jc w:val="left"/>
            </w:pPr>
            <w:r>
              <w:t xml:space="preserve">milk sugar</w:t>
            </w:r>
          </w:p>
        </w:tc>
      </w:tr>
      <w:tr>
        <w:tc>
          <w:tcPr>
            <w:tcMar>
              <w:top w:type="dxa" w:w="40"/>
              <w:left w:type="dxa" w:w="80"/>
              <w:bottom w:type="dxa" w:w="40"/>
              <w:right w:type="dxa" w:w="80"/>
            </w:tcMar>
          </w:tcPr>
          <w:p>
            <w:pPr>
              <w:jc w:val="left"/>
            </w:pPr>
            <w:r>
              <w:t xml:space="preserve">Disaccharide</w:t>
            </w:r>
          </w:p>
        </w:tc>
        <w:tc>
          <w:tcPr>
            <w:tcMar>
              <w:top w:type="dxa" w:w="40"/>
              <w:left w:type="dxa" w:w="80"/>
              <w:bottom w:type="dxa" w:w="40"/>
              <w:right w:type="dxa" w:w="80"/>
            </w:tcMar>
          </w:tcPr>
          <w:p>
            <w:pPr>
              <w:jc w:val="left"/>
            </w:pPr>
            <w:r>
              <w:t xml:space="preserve">maltose</w:t>
            </w:r>
          </w:p>
        </w:tc>
        <w:tc>
          <w:tcPr>
            <w:tcMar>
              <w:top w:type="dxa" w:w="40"/>
              <w:left w:type="dxa" w:w="80"/>
              <w:bottom w:type="dxa" w:w="40"/>
              <w:right w:type="dxa" w:w="80"/>
            </w:tcMar>
          </w:tcPr>
          <w:p>
            <w:pPr>
              <w:jc w:val="left"/>
            </w:pPr>
            <w:r>
              <w:t xml:space="preserve">glucose + glucose</w:t>
            </w:r>
          </w:p>
        </w:tc>
        <w:tc>
          <w:tcPr>
            <w:tcMar>
              <w:top w:type="dxa" w:w="40"/>
              <w:left w:type="dxa" w:w="80"/>
              <w:bottom w:type="dxa" w:w="40"/>
              <w:right w:type="dxa" w:w="80"/>
            </w:tcMar>
          </w:tcPr>
          <w:p>
            <w:pPr>
              <w:jc w:val="left"/>
            </w:pPr>
            <w:r>
              <w:t xml:space="preserve">malt sugar</w:t>
            </w:r>
          </w:p>
        </w:tc>
      </w:tr>
      <w:tr>
        <w:tc>
          <w:tcPr>
            <w:tcMar>
              <w:top w:type="dxa" w:w="40"/>
              <w:left w:type="dxa" w:w="80"/>
              <w:bottom w:type="dxa" w:w="40"/>
              <w:right w:type="dxa" w:w="80"/>
            </w:tcMar>
          </w:tcPr>
          <w:p>
            <w:pPr>
              <w:jc w:val="left"/>
            </w:pPr>
            <w:r>
              <w:t xml:space="preserve">Polysaccharide</w:t>
            </w:r>
          </w:p>
        </w:tc>
        <w:tc>
          <w:tcPr>
            <w:tcMar>
              <w:top w:type="dxa" w:w="40"/>
              <w:left w:type="dxa" w:w="80"/>
              <w:bottom w:type="dxa" w:w="40"/>
              <w:right w:type="dxa" w:w="80"/>
            </w:tcMar>
          </w:tcPr>
          <w:p>
            <w:pPr>
              <w:jc w:val="left"/>
            </w:pPr>
            <w:r>
              <w:t xml:space="preserve">starch</w:t>
            </w:r>
          </w:p>
        </w:tc>
        <w:tc>
          <w:tcPr>
            <w:tcMar>
              <w:top w:type="dxa" w:w="40"/>
              <w:left w:type="dxa" w:w="80"/>
              <w:bottom w:type="dxa" w:w="40"/>
              <w:right w:type="dxa" w:w="80"/>
            </w:tcMar>
          </w:tcPr>
          <w:p>
            <w:pPr>
              <w:jc w:val="left"/>
            </w:pPr>
            <w:r>
              <w:t xml:space="preserve">many glucose units</w:t>
            </w:r>
          </w:p>
        </w:tc>
        <w:tc>
          <w:tcPr>
            <w:tcMar>
              <w:top w:type="dxa" w:w="40"/>
              <w:left w:type="dxa" w:w="80"/>
              <w:bottom w:type="dxa" w:w="40"/>
              <w:right w:type="dxa" w:w="80"/>
            </w:tcMar>
          </w:tcPr>
          <w:p>
            <w:pPr>
              <w:jc w:val="left"/>
            </w:pPr>
            <w:r>
              <w:t xml:space="preserve">energy storage in plants</w:t>
            </w:r>
          </w:p>
        </w:tc>
      </w:tr>
      <w:tr>
        <w:tc>
          <w:tcPr>
            <w:tcMar>
              <w:top w:type="dxa" w:w="40"/>
              <w:left w:type="dxa" w:w="80"/>
              <w:bottom w:type="dxa" w:w="40"/>
              <w:right w:type="dxa" w:w="80"/>
            </w:tcMar>
          </w:tcPr>
          <w:p>
            <w:pPr>
              <w:jc w:val="left"/>
            </w:pPr>
            <w:r>
              <w:t xml:space="preserve">Polysaccharide</w:t>
            </w:r>
          </w:p>
        </w:tc>
        <w:tc>
          <w:tcPr>
            <w:tcMar>
              <w:top w:type="dxa" w:w="40"/>
              <w:left w:type="dxa" w:w="80"/>
              <w:bottom w:type="dxa" w:w="40"/>
              <w:right w:type="dxa" w:w="80"/>
            </w:tcMar>
          </w:tcPr>
          <w:p>
            <w:pPr>
              <w:jc w:val="left"/>
            </w:pPr>
            <w:r>
              <w:t xml:space="preserve">glycogen</w:t>
            </w:r>
          </w:p>
        </w:tc>
        <w:tc>
          <w:tcPr>
            <w:tcMar>
              <w:top w:type="dxa" w:w="40"/>
              <w:left w:type="dxa" w:w="80"/>
              <w:bottom w:type="dxa" w:w="40"/>
              <w:right w:type="dxa" w:w="80"/>
            </w:tcMar>
          </w:tcPr>
          <w:p>
            <w:pPr>
              <w:jc w:val="left"/>
            </w:pPr>
            <w:r>
              <w:t xml:space="preserve">many glucose units</w:t>
            </w:r>
          </w:p>
        </w:tc>
        <w:tc>
          <w:tcPr>
            <w:tcMar>
              <w:top w:type="dxa" w:w="40"/>
              <w:left w:type="dxa" w:w="80"/>
              <w:bottom w:type="dxa" w:w="40"/>
              <w:right w:type="dxa" w:w="80"/>
            </w:tcMar>
          </w:tcPr>
          <w:p>
            <w:pPr>
              <w:jc w:val="left"/>
            </w:pPr>
            <w:r>
              <w:t xml:space="preserve">energy storage in animals, stored in liver and muscle</w:t>
            </w:r>
          </w:p>
        </w:tc>
      </w:tr>
      <w:tr>
        <w:tc>
          <w:tcPr>
            <w:tcMar>
              <w:top w:type="dxa" w:w="40"/>
              <w:left w:type="dxa" w:w="80"/>
              <w:bottom w:type="dxa" w:w="40"/>
              <w:right w:type="dxa" w:w="80"/>
            </w:tcMar>
          </w:tcPr>
          <w:p>
            <w:pPr>
              <w:jc w:val="left"/>
            </w:pPr>
            <w:r>
              <w:t xml:space="preserve">Polysaccharide</w:t>
            </w:r>
          </w:p>
        </w:tc>
        <w:tc>
          <w:tcPr>
            <w:tcMar>
              <w:top w:type="dxa" w:w="40"/>
              <w:left w:type="dxa" w:w="80"/>
              <w:bottom w:type="dxa" w:w="40"/>
              <w:right w:type="dxa" w:w="80"/>
            </w:tcMar>
          </w:tcPr>
          <w:p>
            <w:pPr>
              <w:jc w:val="left"/>
            </w:pPr>
            <w:r>
              <w:t xml:space="preserve">cellulose</w:t>
            </w:r>
          </w:p>
        </w:tc>
        <w:tc>
          <w:tcPr>
            <w:tcMar>
              <w:top w:type="dxa" w:w="40"/>
              <w:left w:type="dxa" w:w="80"/>
              <w:bottom w:type="dxa" w:w="40"/>
              <w:right w:type="dxa" w:w="80"/>
            </w:tcMar>
          </w:tcPr>
          <w:p>
            <w:pPr>
              <w:jc w:val="left"/>
            </w:pPr>
            <w:r>
              <w:t xml:space="preserve">many glucose units</w:t>
            </w:r>
          </w:p>
        </w:tc>
        <w:tc>
          <w:tcPr>
            <w:tcMar>
              <w:top w:type="dxa" w:w="40"/>
              <w:left w:type="dxa" w:w="80"/>
              <w:bottom w:type="dxa" w:w="40"/>
              <w:right w:type="dxa" w:w="80"/>
            </w:tcMar>
          </w:tcPr>
          <w:p>
            <w:pPr>
              <w:jc w:val="left"/>
            </w:pPr>
            <w:r>
              <w:t xml:space="preserve">structural, builds plant cell walls</w:t>
            </w:r>
          </w:p>
        </w:tc>
      </w:tr>
      <w:tr>
        <w:tc>
          <w:tcPr>
            <w:tcMar>
              <w:top w:type="dxa" w:w="40"/>
              <w:left w:type="dxa" w:w="80"/>
              <w:bottom w:type="dxa" w:w="40"/>
              <w:right w:type="dxa" w:w="80"/>
            </w:tcMar>
          </w:tcPr>
          <w:p>
            <w:pPr>
              <w:jc w:val="left"/>
            </w:pPr>
            <w:r>
              <w:t xml:space="preserve">Polysaccharide</w:t>
            </w:r>
          </w:p>
        </w:tc>
        <w:tc>
          <w:tcPr>
            <w:tcMar>
              <w:top w:type="dxa" w:w="40"/>
              <w:left w:type="dxa" w:w="80"/>
              <w:bottom w:type="dxa" w:w="40"/>
              <w:right w:type="dxa" w:w="80"/>
            </w:tcMar>
          </w:tcPr>
          <w:p>
            <w:pPr>
              <w:jc w:val="left"/>
            </w:pPr>
            <w:r>
              <w:t xml:space="preserve">chitin</w:t>
            </w:r>
          </w:p>
        </w:tc>
        <w:tc>
          <w:tcPr>
            <w:tcMar>
              <w:top w:type="dxa" w:w="40"/>
              <w:left w:type="dxa" w:w="80"/>
              <w:bottom w:type="dxa" w:w="40"/>
              <w:right w:type="dxa" w:w="80"/>
            </w:tcMar>
          </w:tcPr>
          <w:p>
            <w:pPr>
              <w:jc w:val="left"/>
            </w:pPr>
            <w:r>
              <w:t xml:space="preserve">modified glucose units</w:t>
            </w:r>
          </w:p>
        </w:tc>
        <w:tc>
          <w:tcPr>
            <w:tcMar>
              <w:top w:type="dxa" w:w="40"/>
              <w:left w:type="dxa" w:w="80"/>
              <w:bottom w:type="dxa" w:w="40"/>
              <w:right w:type="dxa" w:w="80"/>
            </w:tcMar>
          </w:tcPr>
          <w:p>
            <w:pPr>
              <w:jc w:val="left"/>
            </w:pPr>
            <w:r>
              <w:t xml:space="preserve">structural, builds fungal cell walls and insect exoskeletons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SAME MONOMER, DIFFERENT JOB</w:t>
            </w:r>
          </w:p>
          <w:p>
            <w:r>
              <w:t xml:space="preserve">Starch, glycogen, and cellulose are all polymers of the same monomer, glucose. What differs is how the glucose units link together. That difference in linkage is why starch and glycogen digest easily for energy while cellulose does not, humans lack the enzyme to break cellulose's linkage, which is why it passes through as dietary fiber.</w:t>
            </w:r>
          </w:p>
        </w:tc>
      </w:tr>
    </w:tbl>
    <w:p/>
    <w:p>
      <w:pPr>
        <w:pStyle w:val="Heading2"/>
        <w:spacing w:after="80" w:before="240"/>
      </w:pPr>
      <w:r>
        <w:t xml:space="preserve">Lipids</w:t>
      </w:r>
    </w:p>
    <w:p>
      <w:pPr>
        <w:spacing w:after="160"/>
      </w:pPr>
      <w:r>
        <w:rPr>
          <w:b/>
          <w:bCs/>
        </w:rPr>
        <w:t xml:space="preserve">Lipids</w:t>
      </w:r>
      <w:r>
        <w:t xml:space="preserve"> include fats, oils, phospholipids, and steroids. Unlike the other three families, lipids are not built from one single repeating monomer, so they are not true polymers. Most lipids are built from a </w:t>
      </w:r>
      <w:r>
        <w:rPr>
          <w:b/>
          <w:bCs/>
        </w:rPr>
        <w:t xml:space="preserve">glycerol</w:t>
      </w:r>
      <w:r>
        <w:t xml:space="preserve"> molecule (a small 3-carbon backbone) bonded to one or more </w:t>
      </w:r>
      <w:r>
        <w:rPr>
          <w:b/>
          <w:bCs/>
        </w:rPr>
        <w:t xml:space="preserve">fatty acids</w:t>
      </w:r>
      <w:r>
        <w:t xml:space="preserve"> (long hydrocarbon chains with a carboxyl group at one end).</w:t>
      </w:r>
      <w:r>
        <w:br/>
        <w:t xml:space="preserve"/>
      </w:r>
      <w:r>
        <w:br/>
        <w:t xml:space="preserve">A </w:t>
      </w:r>
      <w:r>
        <w:rPr>
          <w:b/>
          <w:bCs/>
        </w:rPr>
        <w:t xml:space="preserve">triglyceride</w:t>
      </w:r>
      <w:r>
        <w:t xml:space="preserve"> (a fat or oil) forms when glycerol bonds to three fatty acids through dehydration synthesis, forming three bonds and releasing three water molecules. Triglycerides are the body's long-term energy storage molecule.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Fatty acid type</w:t>
            </w:r>
          </w:p>
        </w:tc>
        <w:tc>
          <w:tcPr>
            <w:shd w:fill="F1F5F9"/>
            <w:tcMar>
              <w:top w:type="dxa" w:w="40"/>
              <w:left w:type="dxa" w:w="80"/>
              <w:bottom w:type="dxa" w:w="40"/>
              <w:right w:type="dxa" w:w="80"/>
            </w:tcMar>
          </w:tcPr>
          <w:p>
            <w:pPr>
              <w:jc w:val="left"/>
            </w:pPr>
            <w:r>
              <w:rPr>
                <w:b/>
                <w:bCs/>
              </w:rPr>
              <w:t xml:space="preserve">Carbon-to-carbon bonds</w:t>
            </w:r>
          </w:p>
        </w:tc>
        <w:tc>
          <w:tcPr>
            <w:shd w:fill="F1F5F9"/>
            <w:tcMar>
              <w:top w:type="dxa" w:w="40"/>
              <w:left w:type="dxa" w:w="80"/>
              <w:bottom w:type="dxa" w:w="40"/>
              <w:right w:type="dxa" w:w="80"/>
            </w:tcMar>
          </w:tcPr>
          <w:p>
            <w:pPr>
              <w:jc w:val="left"/>
            </w:pPr>
            <w:r>
              <w:rPr>
                <w:b/>
                <w:bCs/>
              </w:rPr>
              <w:t xml:space="preserve">Shape</w:t>
            </w:r>
          </w:p>
        </w:tc>
        <w:tc>
          <w:tcPr>
            <w:shd w:fill="F1F5F9"/>
            <w:tcMar>
              <w:top w:type="dxa" w:w="40"/>
              <w:left w:type="dxa" w:w="80"/>
              <w:bottom w:type="dxa" w:w="40"/>
              <w:right w:type="dxa" w:w="80"/>
            </w:tcMar>
          </w:tcPr>
          <w:p>
            <w:pPr>
              <w:jc w:val="left"/>
            </w:pPr>
            <w:r>
              <w:rPr>
                <w:b/>
                <w:bCs/>
              </w:rPr>
              <w:t xml:space="preserve">Physical state at room temp</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Saturated</w:t>
            </w:r>
          </w:p>
        </w:tc>
        <w:tc>
          <w:tcPr>
            <w:tcMar>
              <w:top w:type="dxa" w:w="40"/>
              <w:left w:type="dxa" w:w="80"/>
              <w:bottom w:type="dxa" w:w="40"/>
              <w:right w:type="dxa" w:w="80"/>
            </w:tcMar>
          </w:tcPr>
          <w:p>
            <w:pPr>
              <w:jc w:val="left"/>
            </w:pPr>
            <w:r>
              <w:t xml:space="preserve">all single bonds</w:t>
            </w:r>
          </w:p>
        </w:tc>
        <w:tc>
          <w:tcPr>
            <w:tcMar>
              <w:top w:type="dxa" w:w="40"/>
              <w:left w:type="dxa" w:w="80"/>
              <w:bottom w:type="dxa" w:w="40"/>
              <w:right w:type="dxa" w:w="80"/>
            </w:tcMar>
          </w:tcPr>
          <w:p>
            <w:pPr>
              <w:jc w:val="left"/>
            </w:pPr>
            <w:r>
              <w:t xml:space="preserve">straight chains, pack tightly</w:t>
            </w:r>
          </w:p>
        </w:tc>
        <w:tc>
          <w:tcPr>
            <w:tcMar>
              <w:top w:type="dxa" w:w="40"/>
              <w:left w:type="dxa" w:w="80"/>
              <w:bottom w:type="dxa" w:w="40"/>
              <w:right w:type="dxa" w:w="80"/>
            </w:tcMar>
          </w:tcPr>
          <w:p>
            <w:pPr>
              <w:jc w:val="left"/>
            </w:pPr>
            <w:r>
              <w:t xml:space="preserve">solid</w:t>
            </w:r>
          </w:p>
        </w:tc>
        <w:tc>
          <w:tcPr>
            <w:tcMar>
              <w:top w:type="dxa" w:w="40"/>
              <w:left w:type="dxa" w:w="80"/>
              <w:bottom w:type="dxa" w:w="40"/>
              <w:right w:type="dxa" w:w="80"/>
            </w:tcMar>
          </w:tcPr>
          <w:p>
            <w:pPr>
              <w:jc w:val="left"/>
            </w:pPr>
            <w:r>
              <w:t xml:space="preserve">animal fat, butter</w:t>
            </w:r>
          </w:p>
        </w:tc>
      </w:tr>
      <w:tr>
        <w:tc>
          <w:tcPr>
            <w:tcMar>
              <w:top w:type="dxa" w:w="40"/>
              <w:left w:type="dxa" w:w="80"/>
              <w:bottom w:type="dxa" w:w="40"/>
              <w:right w:type="dxa" w:w="80"/>
            </w:tcMar>
          </w:tcPr>
          <w:p>
            <w:pPr>
              <w:jc w:val="left"/>
            </w:pPr>
            <w:r>
              <w:t xml:space="preserve">Unsaturated</w:t>
            </w:r>
          </w:p>
        </w:tc>
        <w:tc>
          <w:tcPr>
            <w:tcMar>
              <w:top w:type="dxa" w:w="40"/>
              <w:left w:type="dxa" w:w="80"/>
              <w:bottom w:type="dxa" w:w="40"/>
              <w:right w:type="dxa" w:w="80"/>
            </w:tcMar>
          </w:tcPr>
          <w:p>
            <w:pPr>
              <w:jc w:val="left"/>
            </w:pPr>
            <w:r>
              <w:t xml:space="preserve">one or more double bonds</w:t>
            </w:r>
          </w:p>
        </w:tc>
        <w:tc>
          <w:tcPr>
            <w:tcMar>
              <w:top w:type="dxa" w:w="40"/>
              <w:left w:type="dxa" w:w="80"/>
              <w:bottom w:type="dxa" w:w="40"/>
              <w:right w:type="dxa" w:w="80"/>
            </w:tcMar>
          </w:tcPr>
          <w:p>
            <w:pPr>
              <w:jc w:val="left"/>
            </w:pPr>
            <w:r>
              <w:t xml:space="preserve">kinked chains, pack loosely</w:t>
            </w:r>
          </w:p>
        </w:tc>
        <w:tc>
          <w:tcPr>
            <w:tcMar>
              <w:top w:type="dxa" w:w="40"/>
              <w:left w:type="dxa" w:w="80"/>
              <w:bottom w:type="dxa" w:w="40"/>
              <w:right w:type="dxa" w:w="80"/>
            </w:tcMar>
          </w:tcPr>
          <w:p>
            <w:pPr>
              <w:jc w:val="left"/>
            </w:pPr>
            <w:r>
              <w:t xml:space="preserve">liquid</w:t>
            </w:r>
          </w:p>
        </w:tc>
        <w:tc>
          <w:tcPr>
            <w:tcMar>
              <w:top w:type="dxa" w:w="40"/>
              <w:left w:type="dxa" w:w="80"/>
              <w:bottom w:type="dxa" w:w="40"/>
              <w:right w:type="dxa" w:w="80"/>
            </w:tcMar>
          </w:tcPr>
          <w:p>
            <w:pPr>
              <w:jc w:val="left"/>
            </w:pPr>
            <w:r>
              <w:t xml:space="preserve">plant oils, fish oil</w:t>
            </w:r>
          </w:p>
        </w:tc>
      </w:tr>
    </w:tbl>
    <w:p>
      <w:pPr>
        <w:spacing w:after="160"/>
      </w:pPr>
      <w:r>
        <w:t xml:space="preserve">A </w:t>
      </w:r>
      <w:r>
        <w:rPr>
          <w:b/>
          <w:bCs/>
        </w:rPr>
        <w:t xml:space="preserve">phospholipid</w:t>
      </w:r>
      <w:r>
        <w:t xml:space="preserve"> replaces one of the three fatty acids with a phosphate group. This gives the molecule two different ends: a phosphate head that is polar and attracts water (hydrophilic), and two fatty acid tails that are nonpolar and repel water (hydrophobic). Because of this two-sided structure, phospholipids arrange themselves into the bilayer that forms every cell membrane, heads facing the water inside and outside the cell, tails facing each other in the middle.</w:t>
      </w:r>
      <w:r>
        <w:br/>
        <w:t xml:space="preserve"/>
      </w:r>
      <w:r>
        <w:br/>
        <w:t xml:space="preserve">A </w:t>
      </w:r>
      <w:r>
        <w:rPr>
          <w:b/>
          <w:bCs/>
        </w:rPr>
        <w:t xml:space="preserve">steroid</w:t>
      </w:r>
      <w:r>
        <w:t xml:space="preserve"> is a different kind of lipid built from four fused carbon rings instead of a glycerol-fatty acid structure. Cholesterol is a steroid found in animal cell membranes, and it is also the starting material the body uses to build hormones such as testosterone and estrogen.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WATER-LOVING HEAD, WATER-FEARING TAILS</w:t>
            </w:r>
          </w:p>
          <w:p>
            <w:r>
              <w:t xml:space="preserve">Remembering that a phospholipid has a hydrophilic (water-attracting) head and hydrophobic (water-repelling) tails explains why membranes automatically form a bilayer in water. Heads point outward toward the watery environment on both sides, tails point inward, away from water.</w:t>
            </w:r>
          </w:p>
        </w:tc>
      </w:tr>
    </w:tbl>
    <w:p/>
    <w:p>
      <w:pPr>
        <w:pStyle w:val="Heading2"/>
        <w:spacing w:after="80" w:before="240"/>
      </w:pPr>
      <w:r>
        <w:t xml:space="preserve">Proteins</w:t>
      </w:r>
    </w:p>
    <w:p>
      <w:pPr>
        <w:spacing w:after="160"/>
      </w:pPr>
      <w:r>
        <w:rPr>
          <w:b/>
          <w:bCs/>
        </w:rPr>
        <w:t xml:space="preserve">Proteins</w:t>
      </w:r>
      <w:r>
        <w:t xml:space="preserve"> are built from monomers called </w:t>
      </w:r>
      <w:r>
        <w:rPr>
          <w:b/>
          <w:bCs/>
        </w:rPr>
        <w:t xml:space="preserve">amino acids</w:t>
      </w:r>
      <w:r>
        <w:t xml:space="preserve">. Every amino acid has the same basic core, a central carbon bonded to an amino group (-NH₂), a carboxyl group (-COOH), a hydrogen atom, and a variable </w:t>
      </w:r>
      <w:r>
        <w:rPr>
          <w:b/>
          <w:bCs/>
        </w:rPr>
        <w:t xml:space="preserve">R group</w:t>
      </w:r>
      <w:r>
        <w:t xml:space="preserve"> (side chain). There are 20 different amino acids used in living things, and the R group is the only part that changes from one to the next, giving each amino acid its own size, shape, and chemical properties.</w:t>
      </w:r>
      <w:r>
        <w:br/>
        <w:t xml:space="preserve"/>
      </w:r>
      <w:r>
        <w:br/>
        <w:t xml:space="preserve">Amino acids link together through dehydration synthesis, forming a </w:t>
      </w:r>
      <w:r>
        <w:rPr>
          <w:b/>
          <w:bCs/>
        </w:rPr>
        <w:t xml:space="preserve">peptide bond</w:t>
      </w:r>
      <w:r>
        <w:t xml:space="preserve"> between the carboxyl group of one amino acid and the amino group of the next, releasing a water molecule. A chain of amino acids linked by peptide bonds is called a </w:t>
      </w:r>
      <w:r>
        <w:rPr>
          <w:b/>
          <w:bCs/>
        </w:rPr>
        <w:t xml:space="preserve">polypeptide</w:t>
      </w:r>
      <w:r>
        <w:t xml:space="preserve">.</w:t>
      </w:r>
      <w:r>
        <w:br/>
        <w:t xml:space="preserve"/>
      </w:r>
      <w:r>
        <w:rPr>
          <w:b/>
          <w:bCs/>
        </w:rPr>
        <w:br/>
        <w:t xml:space="preserve">Example:</w:t>
      </w:r>
      <w:r>
        <w:t xml:space="preserve"> Two amino acids join through dehydration synthesis to form a dipeptide (a two-amino-acid chain), releasing one water molecule: amino acid + amino acid → dipeptide + H₂O.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Structure level</w:t>
            </w:r>
          </w:p>
        </w:tc>
        <w:tc>
          <w:tcPr>
            <w:shd w:fill="F1F5F9"/>
            <w:tcMar>
              <w:top w:type="dxa" w:w="40"/>
              <w:left w:type="dxa" w:w="80"/>
              <w:bottom w:type="dxa" w:w="40"/>
              <w:right w:type="dxa" w:w="80"/>
            </w:tcMar>
          </w:tcPr>
          <w:p>
            <w:pPr>
              <w:jc w:val="left"/>
            </w:pPr>
            <w:r>
              <w:rPr>
                <w:b/>
                <w:bCs/>
              </w:rPr>
              <w:t xml:space="preserve">What it is</w:t>
            </w:r>
          </w:p>
        </w:tc>
        <w:tc>
          <w:tcPr>
            <w:shd w:fill="F1F5F9"/>
            <w:tcMar>
              <w:top w:type="dxa" w:w="40"/>
              <w:left w:type="dxa" w:w="80"/>
              <w:bottom w:type="dxa" w:w="40"/>
              <w:right w:type="dxa" w:w="80"/>
            </w:tcMar>
          </w:tcPr>
          <w:p>
            <w:pPr>
              <w:jc w:val="left"/>
            </w:pPr>
            <w:r>
              <w:rPr>
                <w:b/>
                <w:bCs/>
              </w:rPr>
              <w:t xml:space="preserve">What holds it together</w:t>
            </w:r>
          </w:p>
        </w:tc>
      </w:tr>
      <w:tr>
        <w:tc>
          <w:tcPr>
            <w:tcMar>
              <w:top w:type="dxa" w:w="40"/>
              <w:left w:type="dxa" w:w="80"/>
              <w:bottom w:type="dxa" w:w="40"/>
              <w:right w:type="dxa" w:w="80"/>
            </w:tcMar>
          </w:tcPr>
          <w:p>
            <w:pPr>
              <w:jc w:val="left"/>
            </w:pPr>
            <w:r>
              <w:t xml:space="preserve">Primary</w:t>
            </w:r>
          </w:p>
        </w:tc>
        <w:tc>
          <w:tcPr>
            <w:tcMar>
              <w:top w:type="dxa" w:w="40"/>
              <w:left w:type="dxa" w:w="80"/>
              <w:bottom w:type="dxa" w:w="40"/>
              <w:right w:type="dxa" w:w="80"/>
            </w:tcMar>
          </w:tcPr>
          <w:p>
            <w:pPr>
              <w:jc w:val="left"/>
            </w:pPr>
            <w:r>
              <w:t xml:space="preserve">the linear sequence of amino acids in the chain</w:t>
            </w:r>
          </w:p>
        </w:tc>
        <w:tc>
          <w:tcPr>
            <w:tcMar>
              <w:top w:type="dxa" w:w="40"/>
              <w:left w:type="dxa" w:w="80"/>
              <w:bottom w:type="dxa" w:w="40"/>
              <w:right w:type="dxa" w:w="80"/>
            </w:tcMar>
          </w:tcPr>
          <w:p>
            <w:pPr>
              <w:jc w:val="left"/>
            </w:pPr>
            <w:r>
              <w:t xml:space="preserve">peptide bonds</w:t>
            </w:r>
          </w:p>
        </w:tc>
      </w:tr>
      <w:tr>
        <w:tc>
          <w:tcPr>
            <w:tcMar>
              <w:top w:type="dxa" w:w="40"/>
              <w:left w:type="dxa" w:w="80"/>
              <w:bottom w:type="dxa" w:w="40"/>
              <w:right w:type="dxa" w:w="80"/>
            </w:tcMar>
          </w:tcPr>
          <w:p>
            <w:pPr>
              <w:jc w:val="left"/>
            </w:pPr>
            <w:r>
              <w:t xml:space="preserve">Secondary</w:t>
            </w:r>
          </w:p>
        </w:tc>
        <w:tc>
          <w:tcPr>
            <w:tcMar>
              <w:top w:type="dxa" w:w="40"/>
              <w:left w:type="dxa" w:w="80"/>
              <w:bottom w:type="dxa" w:w="40"/>
              <w:right w:type="dxa" w:w="80"/>
            </w:tcMar>
          </w:tcPr>
          <w:p>
            <w:pPr>
              <w:jc w:val="left"/>
            </w:pPr>
            <w:r>
              <w:t xml:space="preserve">local folding patterns, such as an alpha helix or a beta pleated sheet</w:t>
            </w:r>
          </w:p>
        </w:tc>
        <w:tc>
          <w:tcPr>
            <w:tcMar>
              <w:top w:type="dxa" w:w="40"/>
              <w:left w:type="dxa" w:w="80"/>
              <w:bottom w:type="dxa" w:w="40"/>
              <w:right w:type="dxa" w:w="80"/>
            </w:tcMar>
          </w:tcPr>
          <w:p>
            <w:pPr>
              <w:jc w:val="left"/>
            </w:pPr>
            <w:r>
              <w:t xml:space="preserve">hydrogen bonds along the chain backbone</w:t>
            </w:r>
          </w:p>
        </w:tc>
      </w:tr>
      <w:tr>
        <w:tc>
          <w:tcPr>
            <w:tcMar>
              <w:top w:type="dxa" w:w="40"/>
              <w:left w:type="dxa" w:w="80"/>
              <w:bottom w:type="dxa" w:w="40"/>
              <w:right w:type="dxa" w:w="80"/>
            </w:tcMar>
          </w:tcPr>
          <w:p>
            <w:pPr>
              <w:jc w:val="left"/>
            </w:pPr>
            <w:r>
              <w:t xml:space="preserve">Tertiary</w:t>
            </w:r>
          </w:p>
        </w:tc>
        <w:tc>
          <w:tcPr>
            <w:tcMar>
              <w:top w:type="dxa" w:w="40"/>
              <w:left w:type="dxa" w:w="80"/>
              <w:bottom w:type="dxa" w:w="40"/>
              <w:right w:type="dxa" w:w="80"/>
            </w:tcMar>
          </w:tcPr>
          <w:p>
            <w:pPr>
              <w:jc w:val="left"/>
            </w:pPr>
            <w:r>
              <w:t xml:space="preserve">the overall 3D shape of one polypeptide</w:t>
            </w:r>
          </w:p>
        </w:tc>
        <w:tc>
          <w:tcPr>
            <w:tcMar>
              <w:top w:type="dxa" w:w="40"/>
              <w:left w:type="dxa" w:w="80"/>
              <w:bottom w:type="dxa" w:w="40"/>
              <w:right w:type="dxa" w:w="80"/>
            </w:tcMar>
          </w:tcPr>
          <w:p>
            <w:pPr>
              <w:jc w:val="left"/>
            </w:pPr>
            <w:r>
              <w:t xml:space="preserve">interactions between R groups (hydrogen bonds, ionic bonds, disulfide bridges, hydrophobic interactions)</w:t>
            </w:r>
          </w:p>
        </w:tc>
      </w:tr>
      <w:tr>
        <w:tc>
          <w:tcPr>
            <w:tcMar>
              <w:top w:type="dxa" w:w="40"/>
              <w:left w:type="dxa" w:w="80"/>
              <w:bottom w:type="dxa" w:w="40"/>
              <w:right w:type="dxa" w:w="80"/>
            </w:tcMar>
          </w:tcPr>
          <w:p>
            <w:pPr>
              <w:jc w:val="left"/>
            </w:pPr>
            <w:r>
              <w:t xml:space="preserve">Quaternary</w:t>
            </w:r>
          </w:p>
        </w:tc>
        <w:tc>
          <w:tcPr>
            <w:tcMar>
              <w:top w:type="dxa" w:w="40"/>
              <w:left w:type="dxa" w:w="80"/>
              <w:bottom w:type="dxa" w:w="40"/>
              <w:right w:type="dxa" w:w="80"/>
            </w:tcMar>
          </w:tcPr>
          <w:p>
            <w:pPr>
              <w:jc w:val="left"/>
            </w:pPr>
            <w:r>
              <w:t xml:space="preserve">two or more polypeptide chains joined into one functional protein</w:t>
            </w:r>
          </w:p>
        </w:tc>
        <w:tc>
          <w:tcPr>
            <w:tcMar>
              <w:top w:type="dxa" w:w="40"/>
              <w:left w:type="dxa" w:w="80"/>
              <w:bottom w:type="dxa" w:w="40"/>
              <w:right w:type="dxa" w:w="80"/>
            </w:tcMar>
          </w:tcPr>
          <w:p>
            <w:pPr>
              <w:jc w:val="left"/>
            </w:pPr>
            <w:r>
              <w:t xml:space="preserve">interactions between the separate chains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ONE FAMILY, MANY JOBS</w:t>
            </w:r>
          </w:p>
          <w:p>
            <w:r>
              <w:t xml:space="preserve">Proteins do more jobs in the cell than any other macromolecule family. Enzymes (like amylase) speed up reactions. Structural proteins (like keratin and collagen) build hair, nails, and connective tissue. Transport proteins (like hemoglobin) carry oxygen in blood. Motor proteins (like myosin) generate movement, pulling on actin filaments to power muscle contraction. Hormones (like insulin) send chemical signals. Antibodies defend against pathogens.</w:t>
            </w:r>
          </w:p>
        </w:tc>
      </w:tr>
    </w:tbl>
    <w:p/>
    <w:p>
      <w:pPr>
        <w:pStyle w:val="Heading2"/>
        <w:spacing w:after="80" w:before="240"/>
      </w:pPr>
      <w:r>
        <w:t xml:space="preserve">Nucleic acids</w:t>
      </w:r>
    </w:p>
    <w:p>
      <w:pPr>
        <w:spacing w:after="160"/>
      </w:pPr>
      <w:r>
        <w:rPr>
          <w:b/>
          <w:bCs/>
        </w:rPr>
        <w:t xml:space="preserve">Nucleic acids</w:t>
      </w:r>
      <w:r>
        <w:t xml:space="preserve"> are built from monomers called </w:t>
      </w:r>
      <w:r>
        <w:rPr>
          <w:b/>
          <w:bCs/>
        </w:rPr>
        <w:t xml:space="preserve">nucleotides</w:t>
      </w:r>
      <w:r>
        <w:t xml:space="preserve">. Each nucleotide has three parts, a phosphate group, a five-carbon sugar, and a nitrogenous base. There are two nucleic acids: </w:t>
      </w:r>
      <w:r>
        <w:rPr>
          <w:b/>
          <w:bCs/>
        </w:rPr>
        <w:t xml:space="preserve">DNA</w:t>
      </w:r>
      <w:r>
        <w:t xml:space="preserve"> (deoxyribonucleic acid) and </w:t>
      </w:r>
      <w:r>
        <w:rPr>
          <w:b/>
          <w:bCs/>
        </w:rPr>
        <w:t xml:space="preserve">RNA</w:t>
      </w:r>
      <w:r>
        <w:t xml:space="preserve"> (ribonucleic acid).</w:t>
      </w:r>
      <w:r>
        <w:br/>
        <w:t xml:space="preserve"/>
      </w:r>
      <w:r>
        <w:br/>
        <w:t xml:space="preserve">DNA's sugar is deoxyribose, and its four bases are adenine (A), thymine (T), cytosine (C), and guanine (G). RNA's sugar is ribose, and it swaps thymine for uracil (U), so its four bases are A, U, C, and G.</w:t>
      </w:r>
      <w:r>
        <w:br/>
        <w:t xml:space="preserve"/>
      </w:r>
      <w:r>
        <w:br/>
        <w:t xml:space="preserve">Nucleotides link into a chain through their phosphate and sugar groups, forming a sugar-phosphate backbone with the bases sticking out to the side. DNA is normally double-stranded, twisted into a double helix, with bases on one strand pairing to bases on the other strand by </w:t>
      </w:r>
      <w:r>
        <w:rPr>
          <w:b/>
          <w:bCs/>
        </w:rPr>
        <w:t xml:space="preserve">complementary base pairing</w:t>
      </w:r>
      <w:r>
        <w:t xml:space="preserve">: A always pairs with T (2 hydrogen bonds), and C always pairs with G (3 hydrogen bonds). RNA is normally single-stranded.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t xml:space="preserve"/>
            </w:r>
          </w:p>
        </w:tc>
        <w:tc>
          <w:tcPr>
            <w:shd w:fill="F1F5F9"/>
            <w:tcMar>
              <w:top w:type="dxa" w:w="40"/>
              <w:left w:type="dxa" w:w="80"/>
              <w:bottom w:type="dxa" w:w="40"/>
              <w:right w:type="dxa" w:w="80"/>
            </w:tcMar>
          </w:tcPr>
          <w:p>
            <w:pPr>
              <w:jc w:val="left"/>
            </w:pPr>
            <w:r>
              <w:rPr>
                <w:b/>
                <w:bCs/>
              </w:rPr>
              <w:t xml:space="preserve">DNA</w:t>
            </w:r>
          </w:p>
        </w:tc>
        <w:tc>
          <w:tcPr>
            <w:shd w:fill="F1F5F9"/>
            <w:tcMar>
              <w:top w:type="dxa" w:w="40"/>
              <w:left w:type="dxa" w:w="80"/>
              <w:bottom w:type="dxa" w:w="40"/>
              <w:right w:type="dxa" w:w="80"/>
            </w:tcMar>
          </w:tcPr>
          <w:p>
            <w:pPr>
              <w:jc w:val="left"/>
            </w:pPr>
            <w:r>
              <w:rPr>
                <w:b/>
                <w:bCs/>
              </w:rPr>
              <w:t xml:space="preserve">RNA</w:t>
            </w:r>
          </w:p>
        </w:tc>
      </w:tr>
      <w:tr>
        <w:tc>
          <w:tcPr>
            <w:tcMar>
              <w:top w:type="dxa" w:w="40"/>
              <w:left w:type="dxa" w:w="80"/>
              <w:bottom w:type="dxa" w:w="40"/>
              <w:right w:type="dxa" w:w="80"/>
            </w:tcMar>
          </w:tcPr>
          <w:p>
            <w:pPr>
              <w:jc w:val="left"/>
            </w:pPr>
            <w:r>
              <w:t xml:space="preserve">Sugar</w:t>
            </w:r>
          </w:p>
        </w:tc>
        <w:tc>
          <w:tcPr>
            <w:tcMar>
              <w:top w:type="dxa" w:w="40"/>
              <w:left w:type="dxa" w:w="80"/>
              <w:bottom w:type="dxa" w:w="40"/>
              <w:right w:type="dxa" w:w="80"/>
            </w:tcMar>
          </w:tcPr>
          <w:p>
            <w:pPr>
              <w:jc w:val="left"/>
            </w:pPr>
            <w:r>
              <w:t xml:space="preserve">deoxyribose</w:t>
            </w:r>
          </w:p>
        </w:tc>
        <w:tc>
          <w:tcPr>
            <w:tcMar>
              <w:top w:type="dxa" w:w="40"/>
              <w:left w:type="dxa" w:w="80"/>
              <w:bottom w:type="dxa" w:w="40"/>
              <w:right w:type="dxa" w:w="80"/>
            </w:tcMar>
          </w:tcPr>
          <w:p>
            <w:pPr>
              <w:jc w:val="left"/>
            </w:pPr>
            <w:r>
              <w:t xml:space="preserve">ribose</w:t>
            </w:r>
          </w:p>
        </w:tc>
      </w:tr>
      <w:tr>
        <w:tc>
          <w:tcPr>
            <w:tcMar>
              <w:top w:type="dxa" w:w="40"/>
              <w:left w:type="dxa" w:w="80"/>
              <w:bottom w:type="dxa" w:w="40"/>
              <w:right w:type="dxa" w:w="80"/>
            </w:tcMar>
          </w:tcPr>
          <w:p>
            <w:pPr>
              <w:jc w:val="left"/>
            </w:pPr>
            <w:r>
              <w:t xml:space="preserve">Bases</w:t>
            </w:r>
          </w:p>
        </w:tc>
        <w:tc>
          <w:tcPr>
            <w:tcMar>
              <w:top w:type="dxa" w:w="40"/>
              <w:left w:type="dxa" w:w="80"/>
              <w:bottom w:type="dxa" w:w="40"/>
              <w:right w:type="dxa" w:w="80"/>
            </w:tcMar>
          </w:tcPr>
          <w:p>
            <w:pPr>
              <w:jc w:val="left"/>
            </w:pPr>
            <w:r>
              <w:t xml:space="preserve">A, T, C, G</w:t>
            </w:r>
          </w:p>
        </w:tc>
        <w:tc>
          <w:tcPr>
            <w:tcMar>
              <w:top w:type="dxa" w:w="40"/>
              <w:left w:type="dxa" w:w="80"/>
              <w:bottom w:type="dxa" w:w="40"/>
              <w:right w:type="dxa" w:w="80"/>
            </w:tcMar>
          </w:tcPr>
          <w:p>
            <w:pPr>
              <w:jc w:val="left"/>
            </w:pPr>
            <w:r>
              <w:t xml:space="preserve">A, U, C, G</w:t>
            </w:r>
          </w:p>
        </w:tc>
      </w:tr>
      <w:tr>
        <w:tc>
          <w:tcPr>
            <w:tcMar>
              <w:top w:type="dxa" w:w="40"/>
              <w:left w:type="dxa" w:w="80"/>
              <w:bottom w:type="dxa" w:w="40"/>
              <w:right w:type="dxa" w:w="80"/>
            </w:tcMar>
          </w:tcPr>
          <w:p>
            <w:pPr>
              <w:jc w:val="left"/>
            </w:pPr>
            <w:r>
              <w:t xml:space="preserve">Strands</w:t>
            </w:r>
          </w:p>
        </w:tc>
        <w:tc>
          <w:tcPr>
            <w:tcMar>
              <w:top w:type="dxa" w:w="40"/>
              <w:left w:type="dxa" w:w="80"/>
              <w:bottom w:type="dxa" w:w="40"/>
              <w:right w:type="dxa" w:w="80"/>
            </w:tcMar>
          </w:tcPr>
          <w:p>
            <w:pPr>
              <w:jc w:val="left"/>
            </w:pPr>
            <w:r>
              <w:t xml:space="preserve">double (helix)</w:t>
            </w:r>
          </w:p>
        </w:tc>
        <w:tc>
          <w:tcPr>
            <w:tcMar>
              <w:top w:type="dxa" w:w="40"/>
              <w:left w:type="dxa" w:w="80"/>
              <w:bottom w:type="dxa" w:w="40"/>
              <w:right w:type="dxa" w:w="80"/>
            </w:tcMar>
          </w:tcPr>
          <w:p>
            <w:pPr>
              <w:jc w:val="left"/>
            </w:pPr>
            <w:r>
              <w:t xml:space="preserve">single</w:t>
            </w:r>
          </w:p>
        </w:tc>
      </w:tr>
      <w:tr>
        <w:tc>
          <w:tcPr>
            <w:tcMar>
              <w:top w:type="dxa" w:w="40"/>
              <w:left w:type="dxa" w:w="80"/>
              <w:bottom w:type="dxa" w:w="40"/>
              <w:right w:type="dxa" w:w="80"/>
            </w:tcMar>
          </w:tcPr>
          <w:p>
            <w:pPr>
              <w:jc w:val="left"/>
            </w:pPr>
            <w:r>
              <w:t xml:space="preserve">Main job</w:t>
            </w:r>
          </w:p>
        </w:tc>
        <w:tc>
          <w:tcPr>
            <w:tcMar>
              <w:top w:type="dxa" w:w="40"/>
              <w:left w:type="dxa" w:w="80"/>
              <w:bottom w:type="dxa" w:w="40"/>
              <w:right w:type="dxa" w:w="80"/>
            </w:tcMar>
          </w:tcPr>
          <w:p>
            <w:pPr>
              <w:jc w:val="left"/>
            </w:pPr>
            <w:r>
              <w:t xml:space="preserve">stores and transmits genetic information</w:t>
            </w:r>
          </w:p>
        </w:tc>
        <w:tc>
          <w:tcPr>
            <w:tcMar>
              <w:top w:type="dxa" w:w="40"/>
              <w:left w:type="dxa" w:w="80"/>
              <w:bottom w:type="dxa" w:w="40"/>
              <w:right w:type="dxa" w:w="80"/>
            </w:tcMar>
          </w:tcPr>
          <w:p>
            <w:pPr>
              <w:jc w:val="left"/>
            </w:pPr>
            <w:r>
              <w:t xml:space="preserve">helps convert genetic information into proteins</w:t>
            </w:r>
          </w:p>
        </w:tc>
      </w:tr>
    </w:tbl>
    <w:p>
      <w:pPr>
        <w:spacing w:after="160"/>
      </w:pPr>
      <w:r>
        <w:rPr>
          <w:b/>
          <w:bCs/>
        </w:rPr>
        <w:t xml:space="preserve">Example:</w:t>
      </w:r>
      <w:r>
        <w:t xml:space="preserve"> Given the DNA strand 5′-A T G C C T-3′, complementary base pairing (A with T, C with G) gives the paired strand 3′-T A C G G A-5′.</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A RELATIVE WORTH KNOWING: ATP</w:t>
            </w:r>
          </w:p>
          <w:p>
            <w:r>
              <w:t xml:space="preserve">ATP (adenosine triphosphate) is built from the same parts as a nucleotide, adenine, a ribose sugar, but with three phosphate groups chained together instead of one. Breaking the bond to the last phosphate group releases energy the cell uses to do work. ATP isn't part of DNA or RNA, but it's built from the same nucleotide pieces.</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FOOD-TEST-RESULTS.CSV</w:t>
            </w:r>
          </w:p>
          <w:p>
            <w:pPr>
              <w:spacing w:after="60"/>
            </w:pPr>
            <w:r>
              <w:t xml:space="preserve">Results of four macromolecule indicator tests (Benedict's, iodine, biuret, Sudan III) on eight unknown food samples.</w:t>
            </w:r>
          </w:p>
          <w:p>
            <w:r>
              <w:rPr>
                <w:rFonts w:ascii="Consolas" w:cs="Consolas" w:eastAsia="Consolas" w:hAnsi="Consolas"/>
              </w:rPr>
              <w:t xml:space="preserve">https://restedteacher.com/practice-files/biology/food-test-results.csv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the downloaded file in Google Sheets or Excel so each sample's results line up in columns. A positive Benedict's test turns brick-red (reducing sugar); a positive iodine test turns blue-black (starch); a positive biuret test turns violet (protein); a positive Sudan III test separates out a red layer (lipid). Anything that stays at its starting color (blue, orange-brown, blue, no red layer) is a negative result for that test.</w:t>
            </w:r>
          </w:p>
        </w:tc>
      </w:tr>
    </w:tbl>
    <w:p/>
    <w:p>
      <w:pPr>
        <w:spacing w:after="160"/>
      </w:pPr>
      <w:r>
        <w:t xml:space="preserve">Using </w:t>
      </w:r>
      <w:r>
        <w:rPr>
          <w:rFonts w:ascii="Consolas" w:cs="Consolas" w:eastAsia="Consolas" w:hAnsi="Consolas"/>
        </w:rPr>
        <w:t xml:space="preserve">food-test-results.csv</w:t>
      </w:r>
      <w:r>
        <w:t xml:space="preserve">, answer using only the four test results given for each sample:</w:t>
      </w:r>
      <w:r>
        <w:br/>
        <w:t xml:space="preserve"/>
      </w:r>
      <w:r>
        <w:br/>
        <w:t xml:space="preserve">1. Which sample(s) test positive for starch?</w:t>
      </w:r>
      <w:r>
        <w:br/>
        <w:t xml:space="preserve"/>
      </w:r>
      <w:r>
        <w:br/>
        <w:t xml:space="preserve">2. One sample tests negative on all four indicators. Which sample is it, and what does that tell you about what it contains?</w:t>
      </w:r>
      <w:r>
        <w:br/>
        <w:t xml:space="preserve"/>
      </w:r>
      <w:r>
        <w:br/>
        <w:t xml:space="preserve">3. Which macromolecule(s) are present in sample E, and which are absent?</w:t>
      </w:r>
      <w:r>
        <w:br/>
        <w:t xml:space="preserve"/>
      </w:r>
      <w:r>
        <w:br/>
        <w:t xml:space="preserve">4. Sample B tests positive on Benedict's but negative on iodine. What does that combination tell you about sample B, compared to a sample that is positive on both?</w:t>
      </w:r>
      <w:r>
        <w:br/>
        <w:t xml:space="preserve"/>
      </w:r>
      <w:r>
        <w:br/>
        <w:t xml:space="preserve">5. Two samples both test positive for starch. What is the one other difference between their results, and which macromolecule does it point to?</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2026-10-27T00:04:50.042Z</dcterms:created>
  <dcterms:modified xsi:type="dcterms:W3CDTF">2026-10-27T00:04:50.042Z</dcterms:modified>
</cp:coreProperties>
</file>

<file path=docProps/custom.xml><?xml version="1.0" encoding="utf-8"?>
<Properties xmlns="http://schemas.openxmlformats.org/officeDocument/2006/custom-properties" xmlns:vt="http://schemas.openxmlformats.org/officeDocument/2006/docPropsVTypes"/>
</file>